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2018年内江市舞蹈新作比赛报名表</w:t>
      </w:r>
    </w:p>
    <w:bookmarkEnd w:id="0"/>
    <w:tbl>
      <w:tblPr>
        <w:tblStyle w:val="3"/>
        <w:tblpPr w:leftFromText="180" w:rightFromText="180" w:vertAnchor="text" w:horzAnchor="page" w:tblpX="1802" w:tblpY="274"/>
        <w:tblOverlap w:val="never"/>
        <w:tblW w:w="92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400"/>
        <w:gridCol w:w="460"/>
        <w:gridCol w:w="1360"/>
        <w:gridCol w:w="780"/>
        <w:gridCol w:w="555"/>
        <w:gridCol w:w="765"/>
        <w:gridCol w:w="880"/>
        <w:gridCol w:w="760"/>
        <w:gridCol w:w="126"/>
        <w:gridCol w:w="954"/>
        <w:gridCol w:w="16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作品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</w:rPr>
              <w:t>名称</w:t>
            </w:r>
          </w:p>
        </w:tc>
        <w:tc>
          <w:tcPr>
            <w:tcW w:w="392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作品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</w:rPr>
              <w:t>长度</w:t>
            </w:r>
          </w:p>
        </w:tc>
        <w:tc>
          <w:tcPr>
            <w:tcW w:w="184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编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导</w:t>
            </w:r>
            <w:r>
              <w:rPr>
                <w:rFonts w:eastAsia="仿宋_GB2312"/>
                <w:kern w:val="0"/>
                <w:sz w:val="24"/>
              </w:rPr>
              <w:t xml:space="preserve">                            </w:t>
            </w:r>
            <w:r>
              <w:rPr>
                <w:rFonts w:hint="eastAsia" w:eastAsia="仿宋_GB2312"/>
                <w:kern w:val="0"/>
                <w:sz w:val="24"/>
              </w:rPr>
              <w:t>照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参赛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</w:rPr>
              <w:t>项目</w:t>
            </w:r>
          </w:p>
        </w:tc>
        <w:tc>
          <w:tcPr>
            <w:tcW w:w="26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创作</w:t>
            </w:r>
            <w:r>
              <w:rPr>
                <w:rFonts w:eastAsia="仿宋_GB2312"/>
                <w:kern w:val="0"/>
                <w:sz w:val="24"/>
              </w:rPr>
              <w:t xml:space="preserve">            </w:t>
            </w:r>
            <w:r>
              <w:rPr>
                <w:rFonts w:hint="eastAsia" w:eastAsia="仿宋_GB2312"/>
                <w:kern w:val="0"/>
                <w:sz w:val="24"/>
              </w:rPr>
              <w:t>时间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服装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</w:rPr>
              <w:t>设计</w:t>
            </w:r>
          </w:p>
        </w:tc>
        <w:tc>
          <w:tcPr>
            <w:tcW w:w="26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作曲（音乐为新创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作者填写）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编导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姓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名</w:t>
            </w:r>
          </w:p>
        </w:tc>
        <w:tc>
          <w:tcPr>
            <w:tcW w:w="1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单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位</w:t>
            </w:r>
          </w:p>
        </w:tc>
        <w:tc>
          <w:tcPr>
            <w:tcW w:w="78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学历</w:t>
            </w:r>
          </w:p>
        </w:tc>
        <w:tc>
          <w:tcPr>
            <w:tcW w:w="132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出生年月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联系电话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备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注</w:t>
            </w:r>
          </w:p>
        </w:tc>
        <w:tc>
          <w:tcPr>
            <w:tcW w:w="16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演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员</w:t>
            </w:r>
            <w:r>
              <w:rPr>
                <w:rFonts w:eastAsia="仿宋_GB2312"/>
                <w:kern w:val="0"/>
                <w:sz w:val="24"/>
              </w:rPr>
              <w:t xml:space="preserve">                           </w:t>
            </w:r>
            <w:r>
              <w:rPr>
                <w:rFonts w:hint="eastAsia" w:eastAsia="仿宋_GB2312"/>
                <w:kern w:val="0"/>
                <w:sz w:val="24"/>
              </w:rPr>
              <w:t>照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16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16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演员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16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16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　</w:t>
            </w:r>
          </w:p>
        </w:tc>
        <w:tc>
          <w:tcPr>
            <w:tcW w:w="16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5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群舞</w:t>
            </w:r>
          </w:p>
        </w:tc>
        <w:tc>
          <w:tcPr>
            <w:tcW w:w="22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参赛院团</w:t>
            </w:r>
          </w:p>
        </w:tc>
        <w:tc>
          <w:tcPr>
            <w:tcW w:w="482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参赛人数</w:t>
            </w:r>
          </w:p>
        </w:tc>
        <w:tc>
          <w:tcPr>
            <w:tcW w:w="482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编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导</w:t>
            </w:r>
            <w:r>
              <w:rPr>
                <w:rFonts w:eastAsia="仿宋_GB2312"/>
                <w:kern w:val="0"/>
                <w:sz w:val="24"/>
              </w:rPr>
              <w:t xml:space="preserve">              </w:t>
            </w:r>
            <w:r>
              <w:rPr>
                <w:rFonts w:hint="eastAsia" w:eastAsia="仿宋_GB2312"/>
                <w:kern w:val="0"/>
                <w:sz w:val="24"/>
              </w:rPr>
              <w:t>（签名）</w:t>
            </w:r>
          </w:p>
        </w:tc>
        <w:tc>
          <w:tcPr>
            <w:tcW w:w="1360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演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员</w:t>
            </w:r>
            <w:r>
              <w:rPr>
                <w:rFonts w:eastAsia="仿宋_GB2312"/>
                <w:kern w:val="0"/>
                <w:sz w:val="24"/>
              </w:rPr>
              <w:t xml:space="preserve">              </w:t>
            </w:r>
            <w:r>
              <w:rPr>
                <w:rFonts w:hint="eastAsia" w:eastAsia="仿宋_GB2312"/>
                <w:kern w:val="0"/>
                <w:sz w:val="24"/>
              </w:rPr>
              <w:t>（签名）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领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队</w:t>
            </w:r>
          </w:p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（签名）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3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组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队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单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位</w:t>
            </w:r>
            <w:r>
              <w:rPr>
                <w:rFonts w:eastAsia="仿宋_GB2312"/>
                <w:kern w:val="0"/>
                <w:sz w:val="24"/>
              </w:rPr>
              <w:t xml:space="preserve">                          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（章）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主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管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部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门</w:t>
            </w:r>
            <w:r>
              <w:rPr>
                <w:rFonts w:eastAsia="仿宋_GB2312"/>
                <w:kern w:val="0"/>
                <w:sz w:val="24"/>
              </w:rPr>
              <w:t xml:space="preserve">                   </w:t>
            </w:r>
            <w:r>
              <w:rPr>
                <w:rFonts w:hint="eastAsia" w:eastAsia="仿宋_GB2312"/>
                <w:kern w:val="0"/>
                <w:sz w:val="24"/>
              </w:rPr>
              <w:t>（章）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35" w:type="dxa"/>
            <w:gridSpan w:val="12"/>
            <w:tcBorders>
              <w:top w:val="single" w:color="auto" w:sz="4" w:space="0"/>
            </w:tcBorders>
            <w:vAlign w:val="bottom"/>
          </w:tcPr>
          <w:p>
            <w:pPr>
              <w:widowControl/>
              <w:ind w:firstLine="240" w:firstLineChars="1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填报说明：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23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hint="eastAsia" w:eastAsia="仿宋_GB2312"/>
                <w:kern w:val="0"/>
                <w:sz w:val="24"/>
              </w:rPr>
              <w:t>、每个作品填一张表，填写字迹清晰工整；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23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、参赛项目（含独舞、双人舞、三人舞、群舞及服装和音乐），只能根据所报作品填写一项；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3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、所有群舞演员不用填表，由编导或单位填写；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3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4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、组队单位指有名额分配权的各单位；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3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5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、此表可以复制。</w:t>
            </w:r>
          </w:p>
        </w:tc>
      </w:tr>
    </w:tbl>
    <w:p>
      <w:pPr>
        <w:adjustRightInd w:val="0"/>
        <w:snapToGrid w:val="0"/>
        <w:spacing w:line="580" w:lineRule="exact"/>
        <w:rPr>
          <w:rFonts w:ascii="仿宋" w:hAnsi="仿宋" w:eastAsia="仿宋" w:cs="方正仿宋简体"/>
          <w:sz w:val="32"/>
          <w:szCs w:val="32"/>
        </w:rPr>
      </w:pPr>
    </w:p>
    <w:p/>
    <w:sectPr>
      <w:pgSz w:w="11906" w:h="16838"/>
      <w:pgMar w:top="1276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C2DAF"/>
    <w:rsid w:val="46FC2DA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2018-08-15T08:25:00Z</dcterms:created>
  <dc:creator>内江头条</dc:creator>
  <cp:lastModifiedBy>内江头条</cp:lastModifiedBy>
  <dcterms:modified xsi:type="dcterms:W3CDTF">2018-08-15T08:26:15Z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